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93" w:rsidRPr="00D34793" w:rsidRDefault="00D34793" w:rsidP="00D34793">
      <w:pPr>
        <w:spacing w:line="360" w:lineRule="auto"/>
        <w:ind w:left="-720" w:right="-900"/>
        <w:jc w:val="center"/>
        <w:rPr>
          <w:b/>
          <w:sz w:val="26"/>
          <w:szCs w:val="26"/>
        </w:rPr>
      </w:pPr>
      <w:r w:rsidRPr="00D34793">
        <w:rPr>
          <w:b/>
          <w:sz w:val="26"/>
          <w:szCs w:val="26"/>
        </w:rPr>
        <w:t>Horace Greeley to R.L. Sanderson</w:t>
      </w:r>
    </w:p>
    <w:p w:rsidR="00D34793" w:rsidRPr="00D34793" w:rsidRDefault="00D34793" w:rsidP="00D34793">
      <w:pPr>
        <w:spacing w:line="360" w:lineRule="auto"/>
        <w:ind w:left="-720" w:right="-900"/>
        <w:jc w:val="center"/>
        <w:rPr>
          <w:sz w:val="26"/>
          <w:szCs w:val="26"/>
        </w:rPr>
      </w:pPr>
      <w:r w:rsidRPr="00D34793">
        <w:rPr>
          <w:sz w:val="26"/>
          <w:szCs w:val="26"/>
        </w:rPr>
        <w:t>New York, New York, 15 November 1871.</w:t>
      </w:r>
    </w:p>
    <w:p w:rsidR="00D34793" w:rsidRPr="00D34793" w:rsidRDefault="00D34793" w:rsidP="00D34793">
      <w:pPr>
        <w:spacing w:line="360" w:lineRule="auto"/>
        <w:ind w:left="-720" w:right="-900"/>
        <w:jc w:val="center"/>
        <w:rPr>
          <w:sz w:val="26"/>
          <w:szCs w:val="26"/>
        </w:rPr>
      </w:pPr>
      <w:r w:rsidRPr="00D34793">
        <w:rPr>
          <w:sz w:val="26"/>
          <w:szCs w:val="26"/>
        </w:rPr>
        <w:t>Autograph letter signed, 2 pages + docket.</w:t>
      </w:r>
    </w:p>
    <w:p w:rsidR="00D34793" w:rsidRPr="00D34793" w:rsidRDefault="00D34793" w:rsidP="00D34793">
      <w:pPr>
        <w:spacing w:line="360" w:lineRule="auto"/>
        <w:ind w:left="-720" w:right="-900"/>
        <w:jc w:val="center"/>
        <w:rPr>
          <w:sz w:val="26"/>
          <w:szCs w:val="26"/>
        </w:rPr>
      </w:pPr>
      <w:r w:rsidRPr="00D34793">
        <w:rPr>
          <w:sz w:val="26"/>
          <w:szCs w:val="26"/>
        </w:rPr>
        <w:t>New York, Nov. 15, 1871.</w:t>
      </w:r>
    </w:p>
    <w:p w:rsidR="00D34793" w:rsidRPr="00D34793" w:rsidRDefault="00D34793" w:rsidP="00D34793">
      <w:pPr>
        <w:spacing w:line="360" w:lineRule="auto"/>
        <w:ind w:left="-720" w:right="-900"/>
        <w:rPr>
          <w:sz w:val="26"/>
          <w:szCs w:val="26"/>
        </w:rPr>
      </w:pPr>
      <w:r w:rsidRPr="00D34793">
        <w:rPr>
          <w:sz w:val="26"/>
          <w:szCs w:val="26"/>
        </w:rPr>
        <w:t>dear Sir:</w:t>
      </w:r>
    </w:p>
    <w:p w:rsidR="00D34793" w:rsidRPr="00D34793" w:rsidRDefault="00D34793" w:rsidP="00D34793">
      <w:pPr>
        <w:spacing w:line="360" w:lineRule="auto"/>
        <w:ind w:left="-720" w:right="-900" w:firstLine="720"/>
        <w:rPr>
          <w:sz w:val="26"/>
          <w:szCs w:val="26"/>
        </w:rPr>
      </w:pPr>
      <w:r w:rsidRPr="00D34793">
        <w:rPr>
          <w:sz w:val="26"/>
          <w:szCs w:val="26"/>
        </w:rPr>
        <w:t xml:space="preserve">So many people ask me what they shall do; so few tell me what they </w:t>
      </w:r>
      <w:r w:rsidRPr="00D34793">
        <w:rPr>
          <w:sz w:val="26"/>
          <w:szCs w:val="26"/>
          <w:u w:val="single"/>
        </w:rPr>
        <w:t>can</w:t>
      </w:r>
      <w:r w:rsidRPr="00D34793">
        <w:rPr>
          <w:sz w:val="26"/>
          <w:szCs w:val="26"/>
        </w:rPr>
        <w:t xml:space="preserve"> do. Yet this is</w:t>
      </w:r>
      <w:r>
        <w:rPr>
          <w:sz w:val="26"/>
          <w:szCs w:val="26"/>
        </w:rPr>
        <w:t xml:space="preserve"> </w:t>
      </w:r>
      <w:r w:rsidRPr="00D34793">
        <w:rPr>
          <w:sz w:val="26"/>
          <w:szCs w:val="26"/>
        </w:rPr>
        <w:t>the pivot wherein all must turn.</w:t>
      </w:r>
      <w:r>
        <w:rPr>
          <w:sz w:val="26"/>
          <w:szCs w:val="26"/>
        </w:rPr>
        <w:t xml:space="preserve"> </w:t>
      </w:r>
      <w:r w:rsidRPr="00D34793">
        <w:rPr>
          <w:sz w:val="26"/>
          <w:szCs w:val="26"/>
        </w:rPr>
        <w:t>I believe that each of us who has his place to make should go where men are wanted, and</w:t>
      </w:r>
      <w:r>
        <w:rPr>
          <w:sz w:val="26"/>
          <w:szCs w:val="26"/>
        </w:rPr>
        <w:t xml:space="preserve"> </w:t>
      </w:r>
      <w:r w:rsidRPr="00D34793">
        <w:rPr>
          <w:sz w:val="26"/>
          <w:szCs w:val="26"/>
        </w:rPr>
        <w:t>where employment is not bestowed as alms. Of course, I say to all who are in want of work, Go</w:t>
      </w:r>
      <w:r>
        <w:rPr>
          <w:sz w:val="26"/>
          <w:szCs w:val="26"/>
        </w:rPr>
        <w:t xml:space="preserve"> </w:t>
      </w:r>
      <w:r w:rsidRPr="00D34793">
        <w:rPr>
          <w:sz w:val="26"/>
          <w:szCs w:val="26"/>
        </w:rPr>
        <w:t>West!</w:t>
      </w:r>
    </w:p>
    <w:p w:rsidR="00D34793" w:rsidRPr="00D34793" w:rsidRDefault="00D34793" w:rsidP="00D34793">
      <w:pPr>
        <w:spacing w:line="360" w:lineRule="auto"/>
        <w:ind w:left="-720" w:right="-900" w:firstLine="720"/>
        <w:rPr>
          <w:sz w:val="26"/>
          <w:szCs w:val="26"/>
        </w:rPr>
      </w:pPr>
      <w:r w:rsidRPr="00D34793">
        <w:rPr>
          <w:sz w:val="26"/>
          <w:szCs w:val="26"/>
        </w:rPr>
        <w:t>But what can you do? and how can your family help you? Your mother, I infer, is to be</w:t>
      </w:r>
      <w:r>
        <w:rPr>
          <w:sz w:val="26"/>
          <w:szCs w:val="26"/>
        </w:rPr>
        <w:t xml:space="preserve"> </w:t>
      </w:r>
      <w:r w:rsidRPr="00D34793">
        <w:rPr>
          <w:sz w:val="26"/>
          <w:szCs w:val="26"/>
        </w:rPr>
        <w:t>counted out as an effective worker. But what of the rest? And you – can you chop? Can you</w:t>
      </w:r>
      <w:r>
        <w:rPr>
          <w:sz w:val="26"/>
          <w:szCs w:val="26"/>
        </w:rPr>
        <w:t xml:space="preserve"> </w:t>
      </w:r>
      <w:r w:rsidRPr="00D34793">
        <w:rPr>
          <w:sz w:val="26"/>
          <w:szCs w:val="26"/>
        </w:rPr>
        <w:t>plow? Can you mow? Can you cut up Indian corn? I reckon not. And in the west it is hard to find</w:t>
      </w:r>
      <w:r>
        <w:rPr>
          <w:sz w:val="26"/>
          <w:szCs w:val="26"/>
        </w:rPr>
        <w:t xml:space="preserve"> </w:t>
      </w:r>
      <w:r w:rsidRPr="00D34793">
        <w:rPr>
          <w:sz w:val="26"/>
          <w:szCs w:val="26"/>
        </w:rPr>
        <w:t>such work as you have been accustomed to. The conditions of living are very rude there.</w:t>
      </w:r>
    </w:p>
    <w:p w:rsidR="00D34793" w:rsidRPr="00D34793" w:rsidRDefault="00D34793" w:rsidP="00D34793">
      <w:pPr>
        <w:spacing w:line="360" w:lineRule="auto"/>
        <w:ind w:left="-720" w:right="-900" w:firstLine="720"/>
        <w:rPr>
          <w:sz w:val="26"/>
          <w:szCs w:val="26"/>
        </w:rPr>
      </w:pPr>
      <w:r w:rsidRPr="00D34793">
        <w:rPr>
          <w:sz w:val="26"/>
          <w:szCs w:val="26"/>
        </w:rPr>
        <w:t>On the whole I say, stay where you are; do as well as you can; and devote every spare</w:t>
      </w:r>
      <w:r>
        <w:rPr>
          <w:sz w:val="26"/>
          <w:szCs w:val="26"/>
        </w:rPr>
        <w:t xml:space="preserve"> </w:t>
      </w:r>
      <w:r w:rsidRPr="00D34793">
        <w:rPr>
          <w:sz w:val="26"/>
          <w:szCs w:val="26"/>
        </w:rPr>
        <w:t>hour to making yourself familiar with the conditions and dexterity required for the efficient</w:t>
      </w:r>
      <w:r>
        <w:rPr>
          <w:sz w:val="26"/>
          <w:szCs w:val="26"/>
        </w:rPr>
        <w:t xml:space="preserve"> </w:t>
      </w:r>
      <w:r w:rsidRPr="00D34793">
        <w:rPr>
          <w:sz w:val="26"/>
          <w:szCs w:val="26"/>
        </w:rPr>
        <w:t>conservation of out-door industry in a new country. Having mastered these, gather up your</w:t>
      </w:r>
      <w:r>
        <w:rPr>
          <w:sz w:val="26"/>
          <w:szCs w:val="26"/>
        </w:rPr>
        <w:t xml:space="preserve"> f</w:t>
      </w:r>
      <w:r w:rsidRPr="00D34793">
        <w:rPr>
          <w:sz w:val="26"/>
          <w:szCs w:val="26"/>
        </w:rPr>
        <w:t>amily and Go West! Yours,</w:t>
      </w:r>
    </w:p>
    <w:p w:rsidR="00D34793" w:rsidRPr="00D34793" w:rsidRDefault="00D34793" w:rsidP="00D34793">
      <w:pPr>
        <w:spacing w:line="360" w:lineRule="auto"/>
        <w:ind w:left="-720" w:right="-900"/>
        <w:jc w:val="center"/>
        <w:rPr>
          <w:sz w:val="26"/>
          <w:szCs w:val="26"/>
        </w:rPr>
      </w:pPr>
      <w:r w:rsidRPr="00D34793">
        <w:rPr>
          <w:sz w:val="26"/>
          <w:szCs w:val="26"/>
        </w:rPr>
        <w:t>Horace Greeley</w:t>
      </w:r>
    </w:p>
    <w:p w:rsidR="00D34793" w:rsidRPr="00D34793" w:rsidRDefault="00D34793" w:rsidP="00D34793">
      <w:pPr>
        <w:spacing w:line="360" w:lineRule="auto"/>
        <w:ind w:left="-720" w:right="-900"/>
        <w:rPr>
          <w:sz w:val="26"/>
          <w:szCs w:val="26"/>
        </w:rPr>
      </w:pPr>
    </w:p>
    <w:p w:rsidR="00D34793" w:rsidRPr="00D34793" w:rsidRDefault="00D34793" w:rsidP="00D34793">
      <w:pPr>
        <w:spacing w:line="360" w:lineRule="auto"/>
        <w:ind w:left="-720" w:right="-900"/>
        <w:rPr>
          <w:sz w:val="26"/>
          <w:szCs w:val="26"/>
        </w:rPr>
      </w:pPr>
      <w:r w:rsidRPr="00D34793">
        <w:rPr>
          <w:sz w:val="26"/>
          <w:szCs w:val="26"/>
        </w:rPr>
        <w:t>R.L. Sanderson,</w:t>
      </w:r>
    </w:p>
    <w:p w:rsidR="008C6ABD" w:rsidRPr="00D34793" w:rsidRDefault="00D34793" w:rsidP="00D34793">
      <w:pPr>
        <w:spacing w:line="360" w:lineRule="auto"/>
        <w:ind w:left="-720" w:right="-900"/>
        <w:rPr>
          <w:sz w:val="26"/>
          <w:szCs w:val="26"/>
        </w:rPr>
      </w:pPr>
      <w:r w:rsidRPr="00D34793">
        <w:rPr>
          <w:sz w:val="26"/>
          <w:szCs w:val="26"/>
        </w:rPr>
        <w:t>Duxbury, MA</w:t>
      </w:r>
    </w:p>
    <w:sectPr w:rsidR="008C6ABD" w:rsidRPr="00D34793" w:rsidSect="008C6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20"/>
  <w:characterSpacingControl w:val="doNotCompress"/>
  <w:compat/>
  <w:rsids>
    <w:rsidRoot w:val="00D34793"/>
    <w:rsid w:val="000A4E6C"/>
    <w:rsid w:val="001410BD"/>
    <w:rsid w:val="003B0A1E"/>
    <w:rsid w:val="008C6ABD"/>
    <w:rsid w:val="00D3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>Wake County Schools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lbyrne</dc:creator>
  <cp:keywords/>
  <dc:description/>
  <cp:lastModifiedBy>lbyrne</cp:lastModifiedBy>
  <cp:revision>2</cp:revision>
  <dcterms:created xsi:type="dcterms:W3CDTF">2015-02-11T14:54:00Z</dcterms:created>
  <dcterms:modified xsi:type="dcterms:W3CDTF">2015-02-11T14:54:00Z</dcterms:modified>
</cp:coreProperties>
</file>