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27A" w:rsidRPr="00DB746A" w:rsidRDefault="00DB746A" w:rsidP="00DB746A">
      <w:pPr>
        <w:pStyle w:val="NoSpacing"/>
        <w:jc w:val="center"/>
        <w:rPr>
          <w:b/>
          <w:sz w:val="40"/>
        </w:rPr>
      </w:pPr>
      <w:r w:rsidRPr="00DB746A">
        <w:rPr>
          <w:b/>
          <w:sz w:val="40"/>
        </w:rPr>
        <w:t>Primary Source Analysis</w:t>
      </w:r>
    </w:p>
    <w:p w:rsidR="00DB746A" w:rsidRPr="00DB746A" w:rsidRDefault="00DB746A" w:rsidP="00DB746A">
      <w:pPr>
        <w:pStyle w:val="NoSpacing"/>
        <w:rPr>
          <w:sz w:val="28"/>
        </w:rPr>
      </w:pPr>
    </w:p>
    <w:p w:rsidR="00DB746A" w:rsidRPr="00DB746A" w:rsidRDefault="00DB746A" w:rsidP="00DB746A">
      <w:pPr>
        <w:pStyle w:val="NoSpacing"/>
        <w:spacing w:line="276" w:lineRule="auto"/>
        <w:rPr>
          <w:sz w:val="28"/>
        </w:rPr>
      </w:pPr>
      <w:r w:rsidRPr="00DB746A">
        <w:rPr>
          <w:sz w:val="28"/>
        </w:rPr>
        <w:t>You are required to complete TWO primary source analyses each unit in American History II.  Listed below are the requirements for the correct completion of the primary source analysis.</w:t>
      </w:r>
    </w:p>
    <w:p w:rsidR="00DB746A" w:rsidRPr="00DB746A" w:rsidRDefault="00DB746A" w:rsidP="00DB746A">
      <w:pPr>
        <w:pStyle w:val="NoSpacing"/>
        <w:rPr>
          <w:sz w:val="28"/>
        </w:rPr>
      </w:pPr>
    </w:p>
    <w:p w:rsidR="00DB746A" w:rsidRPr="00DB746A" w:rsidRDefault="00DB746A" w:rsidP="00DB746A">
      <w:pPr>
        <w:pStyle w:val="NoSpacing"/>
        <w:numPr>
          <w:ilvl w:val="0"/>
          <w:numId w:val="1"/>
        </w:numPr>
        <w:spacing w:line="276" w:lineRule="auto"/>
        <w:rPr>
          <w:sz w:val="28"/>
        </w:rPr>
      </w:pPr>
      <w:r w:rsidRPr="00DB746A">
        <w:rPr>
          <w:sz w:val="28"/>
        </w:rPr>
        <w:t xml:space="preserve">Go on to the </w:t>
      </w:r>
      <w:r w:rsidRPr="00DB746A">
        <w:rPr>
          <w:b/>
          <w:sz w:val="28"/>
        </w:rPr>
        <w:t>website</w:t>
      </w:r>
      <w:r>
        <w:rPr>
          <w:sz w:val="28"/>
        </w:rPr>
        <w:t xml:space="preserve"> (lbyrnesocialstudies.weebly.com)</w:t>
      </w:r>
      <w:r w:rsidRPr="00DB746A">
        <w:rPr>
          <w:sz w:val="28"/>
        </w:rPr>
        <w:t xml:space="preserve"> and locate the correct unit tab on the left of the screen.</w:t>
      </w:r>
    </w:p>
    <w:p w:rsidR="00DB746A" w:rsidRPr="00DB746A" w:rsidRDefault="00DB746A" w:rsidP="00DB746A">
      <w:pPr>
        <w:pStyle w:val="NoSpacing"/>
        <w:numPr>
          <w:ilvl w:val="0"/>
          <w:numId w:val="1"/>
        </w:numPr>
        <w:spacing w:line="276" w:lineRule="auto"/>
        <w:rPr>
          <w:sz w:val="28"/>
        </w:rPr>
      </w:pPr>
      <w:r w:rsidRPr="00DB746A">
        <w:rPr>
          <w:sz w:val="28"/>
        </w:rPr>
        <w:t>Scroll down until you find the section labeled “</w:t>
      </w:r>
      <w:r w:rsidRPr="00DB746A">
        <w:rPr>
          <w:b/>
          <w:sz w:val="28"/>
        </w:rPr>
        <w:t>Primary Source Bank</w:t>
      </w:r>
      <w:r w:rsidRPr="00DB746A">
        <w:rPr>
          <w:sz w:val="28"/>
        </w:rPr>
        <w:t>.”</w:t>
      </w:r>
    </w:p>
    <w:p w:rsidR="00DB746A" w:rsidRPr="00DB746A" w:rsidRDefault="00DB746A" w:rsidP="00DB746A">
      <w:pPr>
        <w:pStyle w:val="NoSpacing"/>
        <w:numPr>
          <w:ilvl w:val="0"/>
          <w:numId w:val="1"/>
        </w:numPr>
        <w:spacing w:line="276" w:lineRule="auto"/>
        <w:rPr>
          <w:sz w:val="28"/>
        </w:rPr>
      </w:pPr>
      <w:r w:rsidRPr="00DB746A">
        <w:rPr>
          <w:sz w:val="28"/>
        </w:rPr>
        <w:t>Look over the selection of primary sources available for that particular unit.</w:t>
      </w:r>
    </w:p>
    <w:p w:rsidR="00DB746A" w:rsidRPr="00DB746A" w:rsidRDefault="00DB746A" w:rsidP="00DB746A">
      <w:pPr>
        <w:pStyle w:val="NoSpacing"/>
        <w:spacing w:line="276" w:lineRule="auto"/>
        <w:ind w:left="720"/>
        <w:rPr>
          <w:sz w:val="28"/>
        </w:rPr>
      </w:pPr>
      <w:r w:rsidRPr="00DB746A">
        <w:rPr>
          <w:sz w:val="28"/>
        </w:rPr>
        <w:t xml:space="preserve">(Remember that there are a variety of types of primary sources.  If you chose a photograph, poster, etc. for your first primary source, you must select a </w:t>
      </w:r>
      <w:r w:rsidRPr="00DB746A">
        <w:rPr>
          <w:b/>
          <w:sz w:val="28"/>
        </w:rPr>
        <w:t>written document</w:t>
      </w:r>
      <w:r w:rsidRPr="00DB746A">
        <w:rPr>
          <w:sz w:val="28"/>
        </w:rPr>
        <w:t xml:space="preserve"> for your second primary source of the unit.)</w:t>
      </w:r>
    </w:p>
    <w:p w:rsidR="00DB746A" w:rsidRDefault="00DB746A" w:rsidP="00DB746A">
      <w:pPr>
        <w:pStyle w:val="NoSpacing"/>
        <w:numPr>
          <w:ilvl w:val="0"/>
          <w:numId w:val="1"/>
        </w:numPr>
        <w:spacing w:line="276" w:lineRule="auto"/>
        <w:rPr>
          <w:sz w:val="28"/>
        </w:rPr>
      </w:pPr>
      <w:r>
        <w:rPr>
          <w:sz w:val="28"/>
        </w:rPr>
        <w:t xml:space="preserve">After you have chosen the primary source you wish you analysis, you must </w:t>
      </w:r>
      <w:r w:rsidRPr="00DB746A">
        <w:rPr>
          <w:b/>
          <w:sz w:val="28"/>
        </w:rPr>
        <w:t>print</w:t>
      </w:r>
      <w:r>
        <w:rPr>
          <w:sz w:val="28"/>
        </w:rPr>
        <w:t xml:space="preserve"> it out.</w:t>
      </w:r>
    </w:p>
    <w:p w:rsidR="00DB746A" w:rsidRDefault="00DB746A" w:rsidP="00DB746A">
      <w:pPr>
        <w:pStyle w:val="NoSpacing"/>
        <w:numPr>
          <w:ilvl w:val="0"/>
          <w:numId w:val="1"/>
        </w:numPr>
        <w:spacing w:line="276" w:lineRule="auto"/>
        <w:rPr>
          <w:sz w:val="28"/>
        </w:rPr>
      </w:pPr>
      <w:r>
        <w:rPr>
          <w:sz w:val="28"/>
        </w:rPr>
        <w:t xml:space="preserve">Next, chose either the </w:t>
      </w:r>
      <w:r w:rsidRPr="00DB746A">
        <w:rPr>
          <w:b/>
          <w:sz w:val="28"/>
        </w:rPr>
        <w:t>written document analysis worksheet</w:t>
      </w:r>
      <w:r>
        <w:rPr>
          <w:sz w:val="28"/>
        </w:rPr>
        <w:t xml:space="preserve"> or the </w:t>
      </w:r>
      <w:r w:rsidRPr="00DB746A">
        <w:rPr>
          <w:b/>
          <w:sz w:val="28"/>
        </w:rPr>
        <w:t xml:space="preserve">photo analysis worksheet </w:t>
      </w:r>
      <w:r>
        <w:rPr>
          <w:sz w:val="28"/>
        </w:rPr>
        <w:t>depending on your primary source.</w:t>
      </w:r>
    </w:p>
    <w:p w:rsidR="00DB746A" w:rsidRDefault="00DB746A" w:rsidP="00DB746A">
      <w:pPr>
        <w:pStyle w:val="NoSpacing"/>
        <w:numPr>
          <w:ilvl w:val="0"/>
          <w:numId w:val="1"/>
        </w:numPr>
        <w:spacing w:line="276" w:lineRule="auto"/>
        <w:rPr>
          <w:sz w:val="28"/>
        </w:rPr>
      </w:pPr>
      <w:r>
        <w:rPr>
          <w:sz w:val="28"/>
        </w:rPr>
        <w:t xml:space="preserve">Using the primary source of your selection, you are to </w:t>
      </w:r>
      <w:r w:rsidRPr="00DB746A">
        <w:rPr>
          <w:b/>
          <w:sz w:val="28"/>
        </w:rPr>
        <w:t>complete</w:t>
      </w:r>
      <w:r>
        <w:rPr>
          <w:sz w:val="28"/>
        </w:rPr>
        <w:t xml:space="preserve"> the analysis worksheet and then </w:t>
      </w:r>
      <w:r w:rsidRPr="00DB746A">
        <w:rPr>
          <w:b/>
          <w:sz w:val="28"/>
        </w:rPr>
        <w:t>print</w:t>
      </w:r>
      <w:r>
        <w:rPr>
          <w:sz w:val="28"/>
        </w:rPr>
        <w:t xml:space="preserve"> it out.</w:t>
      </w:r>
    </w:p>
    <w:p w:rsidR="00DB746A" w:rsidRPr="00DB746A" w:rsidRDefault="00DB746A" w:rsidP="00DB746A">
      <w:pPr>
        <w:pStyle w:val="NoSpacing"/>
        <w:numPr>
          <w:ilvl w:val="0"/>
          <w:numId w:val="1"/>
        </w:numPr>
        <w:spacing w:line="276" w:lineRule="auto"/>
        <w:rPr>
          <w:sz w:val="28"/>
        </w:rPr>
      </w:pPr>
      <w:r>
        <w:rPr>
          <w:sz w:val="28"/>
        </w:rPr>
        <w:t xml:space="preserve">When you turn in your primary source analysis, you must turn in </w:t>
      </w:r>
      <w:r w:rsidRPr="00DB746A">
        <w:rPr>
          <w:b/>
          <w:sz w:val="28"/>
        </w:rPr>
        <w:t>BOTH</w:t>
      </w:r>
      <w:r>
        <w:rPr>
          <w:sz w:val="28"/>
        </w:rPr>
        <w:t xml:space="preserve"> the </w:t>
      </w:r>
      <w:r w:rsidRPr="00DB746A">
        <w:rPr>
          <w:b/>
          <w:sz w:val="28"/>
        </w:rPr>
        <w:t>primary source</w:t>
      </w:r>
      <w:r>
        <w:rPr>
          <w:sz w:val="28"/>
        </w:rPr>
        <w:t xml:space="preserve"> itself and the </w:t>
      </w:r>
      <w:r w:rsidRPr="00DB746A">
        <w:rPr>
          <w:b/>
          <w:sz w:val="28"/>
        </w:rPr>
        <w:t>analysis worksheet</w:t>
      </w:r>
      <w:r>
        <w:rPr>
          <w:sz w:val="28"/>
        </w:rPr>
        <w:t>.</w:t>
      </w:r>
    </w:p>
    <w:sectPr w:rsidR="00DB746A" w:rsidRPr="00DB746A" w:rsidSect="00DC2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07E3F"/>
    <w:multiLevelType w:val="hybridMultilevel"/>
    <w:tmpl w:val="AF582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B746A"/>
    <w:rsid w:val="001410BD"/>
    <w:rsid w:val="00481245"/>
    <w:rsid w:val="00D87F69"/>
    <w:rsid w:val="00DB746A"/>
    <w:rsid w:val="00DC2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74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Company>Wake County Schools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lbyrne</dc:creator>
  <cp:keywords/>
  <dc:description/>
  <cp:lastModifiedBy>lbyrne</cp:lastModifiedBy>
  <cp:revision>2</cp:revision>
  <dcterms:created xsi:type="dcterms:W3CDTF">2015-02-11T20:01:00Z</dcterms:created>
  <dcterms:modified xsi:type="dcterms:W3CDTF">2015-02-11T20:01:00Z</dcterms:modified>
</cp:coreProperties>
</file>